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5AAF" w14:textId="0001B796" w:rsidR="00EA77CC" w:rsidRPr="006E7EEA" w:rsidRDefault="00EA77CC" w:rsidP="00EA77CC">
      <w:pPr>
        <w:pStyle w:val="Header"/>
        <w:rPr>
          <w:rFonts w:cs="Times New Roman"/>
          <w:sz w:val="24"/>
          <w:szCs w:val="24"/>
          <w:lang w:val="hr-HR"/>
        </w:rPr>
      </w:pPr>
      <w:r>
        <w:rPr>
          <w:rFonts w:cs="Times New Roman"/>
          <w:sz w:val="24"/>
          <w:szCs w:val="24"/>
          <w:lang w:val="hr-HR"/>
        </w:rPr>
        <w:t xml:space="preserve">               </w:t>
      </w:r>
      <w:r w:rsidRPr="006E7EEA">
        <w:rPr>
          <w:rFonts w:cs="Times New Roman"/>
          <w:noProof/>
          <w:sz w:val="24"/>
          <w:szCs w:val="24"/>
        </w:rPr>
        <w:drawing>
          <wp:inline distT="0" distB="0" distL="0" distR="0" wp14:anchorId="4F081917" wp14:editId="02A7F229">
            <wp:extent cx="495300" cy="638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E8F18" w14:textId="77777777" w:rsidR="00EA77CC" w:rsidRPr="006E7EEA" w:rsidRDefault="00EA77CC" w:rsidP="00EA77CC">
      <w:pPr>
        <w:pStyle w:val="Header"/>
        <w:rPr>
          <w:rFonts w:cs="Times New Roman"/>
          <w:sz w:val="24"/>
          <w:szCs w:val="24"/>
          <w:lang w:val="hr-HR"/>
        </w:rPr>
      </w:pPr>
      <w:r w:rsidRPr="006E7EEA">
        <w:rPr>
          <w:rFonts w:cs="Times New Roman"/>
          <w:sz w:val="24"/>
          <w:szCs w:val="24"/>
          <w:lang w:val="hr-HR"/>
        </w:rPr>
        <w:t xml:space="preserve"> REPUBLIKA HRVATSKA</w:t>
      </w:r>
    </w:p>
    <w:p w14:paraId="746442F0" w14:textId="77777777" w:rsidR="00EA77CC" w:rsidRPr="006E7EEA" w:rsidRDefault="00EA77CC" w:rsidP="00EA77CC">
      <w:pPr>
        <w:pStyle w:val="Header"/>
        <w:rPr>
          <w:rFonts w:cs="Times New Roman"/>
          <w:sz w:val="24"/>
          <w:szCs w:val="24"/>
          <w:lang w:val="hr-HR"/>
        </w:rPr>
      </w:pPr>
      <w:r>
        <w:rPr>
          <w:rFonts w:cs="Times New Roman"/>
          <w:sz w:val="24"/>
          <w:szCs w:val="24"/>
          <w:lang w:val="hr-HR"/>
        </w:rPr>
        <w:t xml:space="preserve">  </w:t>
      </w:r>
      <w:r w:rsidRPr="006E7EEA">
        <w:rPr>
          <w:rFonts w:cs="Times New Roman"/>
          <w:sz w:val="24"/>
          <w:szCs w:val="24"/>
          <w:lang w:val="hr-HR"/>
        </w:rPr>
        <w:t>ZADARSKA ŽUPANIJA</w:t>
      </w:r>
    </w:p>
    <w:p w14:paraId="4568EC5F" w14:textId="77777777" w:rsidR="00EA77CC" w:rsidRPr="006E7EEA" w:rsidRDefault="00EA77CC" w:rsidP="00EA77CC">
      <w:pPr>
        <w:pStyle w:val="Standard"/>
        <w:rPr>
          <w:rFonts w:cs="Times New Roman"/>
        </w:rPr>
      </w:pPr>
      <w:r w:rsidRPr="006E7EEA">
        <w:rPr>
          <w:rFonts w:cs="Times New Roman"/>
        </w:rPr>
        <w:t xml:space="preserve"> </w:t>
      </w:r>
      <w:r>
        <w:rPr>
          <w:rFonts w:cs="Times New Roman"/>
        </w:rPr>
        <w:t xml:space="preserve">  </w:t>
      </w:r>
      <w:r w:rsidRPr="006E7EEA">
        <w:rPr>
          <w:rFonts w:cs="Times New Roman"/>
        </w:rPr>
        <w:t xml:space="preserve">OPĆINA </w:t>
      </w:r>
      <w:r>
        <w:rPr>
          <w:rFonts w:cs="Times New Roman"/>
        </w:rPr>
        <w:t>JASENICE</w:t>
      </w:r>
    </w:p>
    <w:p w14:paraId="6540C3AA" w14:textId="77777777" w:rsidR="00EA77CC" w:rsidRPr="006E7EEA" w:rsidRDefault="00EA77CC" w:rsidP="00EA77CC">
      <w:pPr>
        <w:pStyle w:val="Standard"/>
        <w:rPr>
          <w:rFonts w:cs="Times New Roman"/>
        </w:rPr>
      </w:pPr>
      <w:r w:rsidRPr="006E7EEA">
        <w:rPr>
          <w:rFonts w:cs="Times New Roman"/>
          <w:b/>
        </w:rPr>
        <w:t xml:space="preserve">        Općinsko vijeće</w:t>
      </w:r>
    </w:p>
    <w:p w14:paraId="009F31B8" w14:textId="77777777" w:rsidR="00EA77CC" w:rsidRPr="006E7EEA" w:rsidRDefault="00EA77CC" w:rsidP="00EA77CC">
      <w:pPr>
        <w:pStyle w:val="Standard"/>
        <w:rPr>
          <w:rFonts w:cs="Times New Roman"/>
          <w:b/>
        </w:rPr>
      </w:pPr>
    </w:p>
    <w:p w14:paraId="5A42882B" w14:textId="77777777" w:rsidR="00EA77CC" w:rsidRPr="00EA77CC" w:rsidRDefault="00EA77CC" w:rsidP="00EA77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CC">
        <w:rPr>
          <w:rFonts w:ascii="Times New Roman" w:hAnsi="Times New Roman" w:cs="Times New Roman"/>
          <w:sz w:val="24"/>
          <w:szCs w:val="24"/>
        </w:rPr>
        <w:t>KLASA: 400-05/26-01/01</w:t>
      </w:r>
    </w:p>
    <w:p w14:paraId="456ED2EE" w14:textId="77777777" w:rsidR="00EA77CC" w:rsidRPr="00EA77CC" w:rsidRDefault="00EA77CC" w:rsidP="00EA77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CC">
        <w:rPr>
          <w:rFonts w:ascii="Times New Roman" w:hAnsi="Times New Roman" w:cs="Times New Roman"/>
          <w:sz w:val="24"/>
          <w:szCs w:val="24"/>
        </w:rPr>
        <w:t>URBROJ: 2198-21-01/1-26-01</w:t>
      </w:r>
    </w:p>
    <w:p w14:paraId="5F420EAF" w14:textId="77777777" w:rsidR="00114F69" w:rsidRDefault="00114F69" w:rsidP="00114F69">
      <w:pPr>
        <w:spacing w:after="0"/>
        <w:rPr>
          <w:sz w:val="24"/>
          <w:szCs w:val="24"/>
        </w:rPr>
      </w:pPr>
    </w:p>
    <w:p w14:paraId="61E88820" w14:textId="6D388352" w:rsidR="00114F69" w:rsidRDefault="00114F69" w:rsidP="00114F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CC">
        <w:rPr>
          <w:rFonts w:ascii="Times New Roman" w:hAnsi="Times New Roman" w:cs="Times New Roman"/>
          <w:sz w:val="24"/>
          <w:szCs w:val="24"/>
        </w:rPr>
        <w:t xml:space="preserve">Jasenice, </w:t>
      </w:r>
      <w:r w:rsidR="00B11DF7">
        <w:rPr>
          <w:rFonts w:ascii="Times New Roman" w:hAnsi="Times New Roman" w:cs="Times New Roman"/>
          <w:sz w:val="24"/>
          <w:szCs w:val="24"/>
        </w:rPr>
        <w:t>09.06.2026</w:t>
      </w:r>
      <w:r w:rsidRPr="00EA77CC">
        <w:rPr>
          <w:rFonts w:ascii="Times New Roman" w:hAnsi="Times New Roman" w:cs="Times New Roman"/>
          <w:sz w:val="24"/>
          <w:szCs w:val="24"/>
        </w:rPr>
        <w:t>. godine</w:t>
      </w:r>
    </w:p>
    <w:p w14:paraId="30F67D6D" w14:textId="77777777" w:rsidR="00EA77CC" w:rsidRPr="00EA77CC" w:rsidRDefault="00EA77CC" w:rsidP="00114F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BB2332" w14:textId="3A9D354E" w:rsidR="00114F69" w:rsidRPr="00EA77CC" w:rsidRDefault="00114F69" w:rsidP="00114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7CC">
        <w:rPr>
          <w:rFonts w:ascii="Times New Roman" w:hAnsi="Times New Roman" w:cs="Times New Roman"/>
          <w:sz w:val="24"/>
          <w:szCs w:val="24"/>
        </w:rPr>
        <w:t xml:space="preserve">Na temelju odredbi članka </w:t>
      </w:r>
      <w:r w:rsidR="00641C65" w:rsidRPr="00EA77CC">
        <w:rPr>
          <w:rFonts w:ascii="Times New Roman" w:hAnsi="Times New Roman" w:cs="Times New Roman"/>
          <w:sz w:val="24"/>
          <w:szCs w:val="24"/>
        </w:rPr>
        <w:t>215</w:t>
      </w:r>
      <w:r w:rsidRPr="00EA77CC">
        <w:rPr>
          <w:rFonts w:ascii="Times New Roman" w:hAnsi="Times New Roman" w:cs="Times New Roman"/>
          <w:sz w:val="24"/>
          <w:szCs w:val="24"/>
        </w:rPr>
        <w:t xml:space="preserve">. stavka </w:t>
      </w:r>
      <w:r w:rsidR="00641C65" w:rsidRPr="00EA77CC">
        <w:rPr>
          <w:rFonts w:ascii="Times New Roman" w:hAnsi="Times New Roman" w:cs="Times New Roman"/>
          <w:sz w:val="24"/>
          <w:szCs w:val="24"/>
        </w:rPr>
        <w:t>6</w:t>
      </w:r>
      <w:r w:rsidRPr="00EA77CC">
        <w:rPr>
          <w:rFonts w:ascii="Times New Roman" w:hAnsi="Times New Roman" w:cs="Times New Roman"/>
          <w:sz w:val="24"/>
          <w:szCs w:val="24"/>
        </w:rPr>
        <w:t xml:space="preserve">. Pravilnika o proračunskom računovodstvu i računskom planu („Narodne novine“ broj </w:t>
      </w:r>
      <w:r w:rsidR="00641C65" w:rsidRPr="00EA77CC">
        <w:rPr>
          <w:rFonts w:ascii="Times New Roman" w:hAnsi="Times New Roman" w:cs="Times New Roman"/>
          <w:sz w:val="24"/>
          <w:szCs w:val="24"/>
        </w:rPr>
        <w:t>158/2023</w:t>
      </w:r>
      <w:r w:rsidRPr="00EA77CC">
        <w:rPr>
          <w:rFonts w:ascii="Times New Roman" w:hAnsi="Times New Roman" w:cs="Times New Roman"/>
          <w:sz w:val="24"/>
          <w:szCs w:val="24"/>
        </w:rPr>
        <w:t xml:space="preserve">) i članka 30. Statuta Općine Jasenice („Glasnik Općine Jasenice“ broj 1/18, 8/18, 1/21, 3/21 – pročišćeni tekst), Općinsko vijeće Općine Jasenice na </w:t>
      </w:r>
      <w:r w:rsidR="00B11DF7">
        <w:rPr>
          <w:rFonts w:ascii="Times New Roman" w:hAnsi="Times New Roman" w:cs="Times New Roman"/>
          <w:sz w:val="24"/>
          <w:szCs w:val="24"/>
        </w:rPr>
        <w:t>10.</w:t>
      </w:r>
      <w:r w:rsidRPr="00EA77CC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B11DF7">
        <w:rPr>
          <w:rFonts w:ascii="Times New Roman" w:hAnsi="Times New Roman" w:cs="Times New Roman"/>
          <w:sz w:val="24"/>
          <w:szCs w:val="24"/>
        </w:rPr>
        <w:t>09.06.2026</w:t>
      </w:r>
      <w:r w:rsidRPr="00EA77CC">
        <w:rPr>
          <w:rFonts w:ascii="Times New Roman" w:hAnsi="Times New Roman" w:cs="Times New Roman"/>
          <w:sz w:val="24"/>
          <w:szCs w:val="24"/>
        </w:rPr>
        <w:t>. godine, donosi</w:t>
      </w:r>
    </w:p>
    <w:p w14:paraId="21AE1C32" w14:textId="77777777" w:rsidR="00F42D59" w:rsidRPr="00EA77CC" w:rsidRDefault="00F42D59" w:rsidP="00114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41FA67" w14:textId="77777777" w:rsidR="00114F69" w:rsidRPr="00EA77CC" w:rsidRDefault="00114F69" w:rsidP="00114F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77CC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7C2FEE99" w14:textId="77777777" w:rsidR="00114F69" w:rsidRPr="00EA77CC" w:rsidRDefault="00114F69" w:rsidP="00114F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77CC">
        <w:rPr>
          <w:rFonts w:ascii="Times New Roman" w:hAnsi="Times New Roman" w:cs="Times New Roman"/>
          <w:b/>
          <w:bCs/>
          <w:sz w:val="24"/>
          <w:szCs w:val="24"/>
        </w:rPr>
        <w:t xml:space="preserve">o raspodjeli rezultata poslovanja </w:t>
      </w:r>
    </w:p>
    <w:p w14:paraId="55E151BA" w14:textId="40E5EA14" w:rsidR="00114F69" w:rsidRPr="00EA77CC" w:rsidRDefault="00114F69" w:rsidP="00114F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77CC">
        <w:rPr>
          <w:rFonts w:ascii="Times New Roman" w:hAnsi="Times New Roman" w:cs="Times New Roman"/>
          <w:b/>
          <w:bCs/>
          <w:sz w:val="24"/>
          <w:szCs w:val="24"/>
        </w:rPr>
        <w:t>Općine Jasenice za 202</w:t>
      </w:r>
      <w:r w:rsidR="00BA6B78" w:rsidRPr="00EA77C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A77CC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40092702" w14:textId="77777777" w:rsidR="00114F69" w:rsidRPr="00EA77CC" w:rsidRDefault="00114F69" w:rsidP="00114F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A5AC8" w14:textId="77777777" w:rsidR="00114F69" w:rsidRPr="00EA77CC" w:rsidRDefault="00114F69" w:rsidP="00114F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77CC">
        <w:rPr>
          <w:rFonts w:ascii="Times New Roman" w:hAnsi="Times New Roman" w:cs="Times New Roman"/>
          <w:b/>
          <w:bCs/>
          <w:sz w:val="24"/>
          <w:szCs w:val="24"/>
        </w:rPr>
        <w:t xml:space="preserve">Članak 1. </w:t>
      </w:r>
    </w:p>
    <w:p w14:paraId="05E98972" w14:textId="29F3B518" w:rsidR="00114F69" w:rsidRPr="00EA77CC" w:rsidRDefault="00114F69" w:rsidP="00114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7CC">
        <w:rPr>
          <w:rFonts w:ascii="Times New Roman" w:hAnsi="Times New Roman" w:cs="Times New Roman"/>
          <w:sz w:val="24"/>
          <w:szCs w:val="24"/>
        </w:rPr>
        <w:tab/>
        <w:t>Odlukom o raspodjeli rezultata poslovanja Općine Jasenice za 202</w:t>
      </w:r>
      <w:r w:rsidR="00BA6B78" w:rsidRPr="00EA77CC">
        <w:rPr>
          <w:rFonts w:ascii="Times New Roman" w:hAnsi="Times New Roman" w:cs="Times New Roman"/>
          <w:sz w:val="24"/>
          <w:szCs w:val="24"/>
        </w:rPr>
        <w:t>5</w:t>
      </w:r>
      <w:r w:rsidRPr="00EA77CC">
        <w:rPr>
          <w:rFonts w:ascii="Times New Roman" w:hAnsi="Times New Roman" w:cs="Times New Roman"/>
          <w:sz w:val="24"/>
          <w:szCs w:val="24"/>
        </w:rPr>
        <w:t>. godinu</w:t>
      </w:r>
      <w:r w:rsidR="00EA77CC">
        <w:rPr>
          <w:rFonts w:ascii="Times New Roman" w:hAnsi="Times New Roman" w:cs="Times New Roman"/>
          <w:sz w:val="24"/>
          <w:szCs w:val="24"/>
        </w:rPr>
        <w:t xml:space="preserve"> </w:t>
      </w:r>
      <w:r w:rsidRPr="00EA77CC">
        <w:rPr>
          <w:rFonts w:ascii="Times New Roman" w:hAnsi="Times New Roman" w:cs="Times New Roman"/>
          <w:sz w:val="24"/>
          <w:szCs w:val="24"/>
        </w:rPr>
        <w:t xml:space="preserve"> (u daljnjem tekstu: Odluka) utvrđuje se raspodjela rezultata poslovanja Općine Jasenice za 202</w:t>
      </w:r>
      <w:r w:rsidR="00BA6B78" w:rsidRPr="00EA77CC">
        <w:rPr>
          <w:rFonts w:ascii="Times New Roman" w:hAnsi="Times New Roman" w:cs="Times New Roman"/>
          <w:sz w:val="24"/>
          <w:szCs w:val="24"/>
        </w:rPr>
        <w:t>5</w:t>
      </w:r>
      <w:r w:rsidRPr="00EA77CC">
        <w:rPr>
          <w:rFonts w:ascii="Times New Roman" w:hAnsi="Times New Roman" w:cs="Times New Roman"/>
          <w:sz w:val="24"/>
          <w:szCs w:val="24"/>
        </w:rPr>
        <w:t xml:space="preserve">. godinu, kojeg čini stanje na osnovnim računima podskupine 922 </w:t>
      </w:r>
      <w:r w:rsidR="00152935" w:rsidRPr="00EA77CC">
        <w:rPr>
          <w:rFonts w:ascii="Times New Roman" w:hAnsi="Times New Roman" w:cs="Times New Roman"/>
          <w:sz w:val="24"/>
          <w:szCs w:val="24"/>
        </w:rPr>
        <w:t>rezultat - višak/manjak</w:t>
      </w:r>
      <w:r w:rsidRPr="00EA77CC">
        <w:rPr>
          <w:rFonts w:ascii="Times New Roman" w:hAnsi="Times New Roman" w:cs="Times New Roman"/>
          <w:sz w:val="24"/>
          <w:szCs w:val="24"/>
        </w:rPr>
        <w:t xml:space="preserve"> na dan 31. prosinca 202</w:t>
      </w:r>
      <w:r w:rsidR="00BA6B78" w:rsidRPr="00EA77CC">
        <w:rPr>
          <w:rFonts w:ascii="Times New Roman" w:hAnsi="Times New Roman" w:cs="Times New Roman"/>
          <w:sz w:val="24"/>
          <w:szCs w:val="24"/>
        </w:rPr>
        <w:t>5</w:t>
      </w:r>
      <w:r w:rsidRPr="00EA77CC">
        <w:rPr>
          <w:rFonts w:ascii="Times New Roman" w:hAnsi="Times New Roman" w:cs="Times New Roman"/>
          <w:sz w:val="24"/>
          <w:szCs w:val="24"/>
        </w:rPr>
        <w:t>. godine i to:</w:t>
      </w:r>
    </w:p>
    <w:p w14:paraId="012AD7E0" w14:textId="77777777" w:rsidR="00637C8E" w:rsidRPr="00EA77CC" w:rsidRDefault="00637C8E" w:rsidP="00114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4A8545" w14:textId="5A1A4F9B" w:rsidR="00114F69" w:rsidRPr="00EA77CC" w:rsidRDefault="00114F69" w:rsidP="00114F6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7CC">
        <w:rPr>
          <w:rFonts w:ascii="Times New Roman" w:hAnsi="Times New Roman" w:cs="Times New Roman"/>
          <w:sz w:val="24"/>
          <w:szCs w:val="24"/>
        </w:rPr>
        <w:t>9221</w:t>
      </w:r>
      <w:r w:rsidR="00152935" w:rsidRPr="00EA77CC">
        <w:rPr>
          <w:rFonts w:ascii="Times New Roman" w:hAnsi="Times New Roman" w:cs="Times New Roman"/>
          <w:sz w:val="24"/>
          <w:szCs w:val="24"/>
        </w:rPr>
        <w:t>1</w:t>
      </w:r>
      <w:r w:rsidRPr="00EA77CC">
        <w:rPr>
          <w:rFonts w:ascii="Times New Roman" w:hAnsi="Times New Roman" w:cs="Times New Roman"/>
          <w:sz w:val="24"/>
          <w:szCs w:val="24"/>
        </w:rPr>
        <w:t xml:space="preserve"> – višak prihoda poslovanja – bilanca u iznosu od </w:t>
      </w:r>
      <w:r w:rsidR="00BA6B78" w:rsidRPr="00EA77CC">
        <w:rPr>
          <w:rFonts w:ascii="Times New Roman" w:hAnsi="Times New Roman" w:cs="Times New Roman"/>
          <w:sz w:val="24"/>
          <w:szCs w:val="24"/>
        </w:rPr>
        <w:t>508.466,57</w:t>
      </w:r>
      <w:r w:rsidRPr="00EA77CC">
        <w:rPr>
          <w:rFonts w:ascii="Times New Roman" w:hAnsi="Times New Roman" w:cs="Times New Roman"/>
          <w:sz w:val="24"/>
          <w:szCs w:val="24"/>
        </w:rPr>
        <w:t xml:space="preserve"> </w:t>
      </w:r>
      <w:r w:rsidR="00637C8E" w:rsidRPr="00EA77CC">
        <w:rPr>
          <w:rFonts w:ascii="Times New Roman" w:hAnsi="Times New Roman" w:cs="Times New Roman"/>
          <w:sz w:val="24"/>
          <w:szCs w:val="24"/>
        </w:rPr>
        <w:t>EUR</w:t>
      </w:r>
      <w:r w:rsidRPr="00EA77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E7A460" w14:textId="5376A4AD" w:rsidR="00114F69" w:rsidRPr="00EA77CC" w:rsidRDefault="00114F69" w:rsidP="00114F6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7CC">
        <w:rPr>
          <w:rFonts w:ascii="Times New Roman" w:hAnsi="Times New Roman" w:cs="Times New Roman"/>
          <w:sz w:val="24"/>
          <w:szCs w:val="24"/>
        </w:rPr>
        <w:t xml:space="preserve">92222 – manjak prihoda od nefinancijske imovine - bilanca iznos od </w:t>
      </w:r>
      <w:r w:rsidR="00BA6B78" w:rsidRPr="00EA77CC">
        <w:rPr>
          <w:rFonts w:ascii="Times New Roman" w:hAnsi="Times New Roman" w:cs="Times New Roman"/>
          <w:sz w:val="24"/>
          <w:szCs w:val="24"/>
        </w:rPr>
        <w:t>409.110,26</w:t>
      </w:r>
      <w:r w:rsidRPr="00EA77CC">
        <w:rPr>
          <w:rFonts w:ascii="Times New Roman" w:hAnsi="Times New Roman" w:cs="Times New Roman"/>
          <w:sz w:val="24"/>
          <w:szCs w:val="24"/>
        </w:rPr>
        <w:t xml:space="preserve"> </w:t>
      </w:r>
      <w:r w:rsidR="00637C8E" w:rsidRPr="00EA77CC">
        <w:rPr>
          <w:rFonts w:ascii="Times New Roman" w:hAnsi="Times New Roman" w:cs="Times New Roman"/>
          <w:sz w:val="24"/>
          <w:szCs w:val="24"/>
        </w:rPr>
        <w:t>EUR</w:t>
      </w:r>
    </w:p>
    <w:p w14:paraId="2E4C12E2" w14:textId="6AA8AACD" w:rsidR="00BA6B78" w:rsidRPr="00EA77CC" w:rsidRDefault="00BA6B78" w:rsidP="00BA6B7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7CC">
        <w:rPr>
          <w:rFonts w:ascii="Times New Roman" w:hAnsi="Times New Roman" w:cs="Times New Roman"/>
          <w:sz w:val="24"/>
          <w:szCs w:val="24"/>
        </w:rPr>
        <w:t>92223 – manjak primitaka od financijske imovine - bilanca iznos od 115.053,84 EUR</w:t>
      </w:r>
    </w:p>
    <w:p w14:paraId="35D8D83B" w14:textId="77777777" w:rsidR="00BA6B78" w:rsidRPr="00EA77CC" w:rsidRDefault="00BA6B78" w:rsidP="00BA6B78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9487132" w14:textId="77777777" w:rsidR="00152935" w:rsidRPr="00EA77CC" w:rsidRDefault="00152935" w:rsidP="00114F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E8C4C" w14:textId="224196F1" w:rsidR="00114F69" w:rsidRPr="00EA77CC" w:rsidRDefault="00114F69" w:rsidP="00114F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77CC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43E9030C" w14:textId="230F7124" w:rsidR="00114F69" w:rsidRPr="00EA77CC" w:rsidRDefault="00114F69" w:rsidP="00114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7C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A77CC">
        <w:rPr>
          <w:rFonts w:ascii="Times New Roman" w:hAnsi="Times New Roman" w:cs="Times New Roman"/>
          <w:sz w:val="24"/>
          <w:szCs w:val="24"/>
        </w:rPr>
        <w:t xml:space="preserve">Višak prihoda poslovanja raspodjeljuje se za pokriće manjka prihoda od nefinancijske imovine u iznosu od </w:t>
      </w:r>
      <w:r w:rsidR="00BA6B78" w:rsidRPr="00EA77CC">
        <w:rPr>
          <w:rFonts w:ascii="Times New Roman" w:hAnsi="Times New Roman" w:cs="Times New Roman"/>
          <w:sz w:val="24"/>
          <w:szCs w:val="24"/>
        </w:rPr>
        <w:t>393.412,73</w:t>
      </w:r>
      <w:r w:rsidR="00330069" w:rsidRPr="00EA77CC">
        <w:rPr>
          <w:rFonts w:ascii="Times New Roman" w:hAnsi="Times New Roman" w:cs="Times New Roman"/>
          <w:sz w:val="24"/>
          <w:szCs w:val="24"/>
        </w:rPr>
        <w:t xml:space="preserve"> EUR</w:t>
      </w:r>
      <w:r w:rsidR="00BA6B78" w:rsidRPr="00EA77CC">
        <w:rPr>
          <w:rFonts w:ascii="Times New Roman" w:hAnsi="Times New Roman" w:cs="Times New Roman"/>
          <w:sz w:val="24"/>
          <w:szCs w:val="24"/>
        </w:rPr>
        <w:t xml:space="preserve"> i manjka od financijske imovine u iznosu od 115.053,84 EUR</w:t>
      </w:r>
      <w:r w:rsidR="00152935" w:rsidRPr="00EA77CC">
        <w:rPr>
          <w:rFonts w:ascii="Times New Roman" w:hAnsi="Times New Roman" w:cs="Times New Roman"/>
          <w:sz w:val="24"/>
          <w:szCs w:val="24"/>
        </w:rPr>
        <w:t>.</w:t>
      </w:r>
    </w:p>
    <w:p w14:paraId="541AC8D5" w14:textId="77777777" w:rsidR="00114F69" w:rsidRPr="00EA77CC" w:rsidRDefault="00114F69" w:rsidP="0015293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76833" w14:textId="5D670388" w:rsidR="00114F69" w:rsidRPr="00EA77CC" w:rsidRDefault="00114F69" w:rsidP="00114F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77CC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A6B78" w:rsidRPr="00EA77C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A77C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58537AF" w14:textId="77777777" w:rsidR="00114F69" w:rsidRPr="00EA77CC" w:rsidRDefault="00114F69" w:rsidP="00114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7CC">
        <w:rPr>
          <w:rFonts w:ascii="Times New Roman" w:hAnsi="Times New Roman" w:cs="Times New Roman"/>
          <w:sz w:val="24"/>
          <w:szCs w:val="24"/>
        </w:rPr>
        <w:tab/>
        <w:t xml:space="preserve">Ova Odluka stupa na snagu osmog dana od dana objave, a objavit će se u „Glasniku Općine Jasenice“. </w:t>
      </w:r>
    </w:p>
    <w:p w14:paraId="4BAC4734" w14:textId="77777777" w:rsidR="00F42D59" w:rsidRPr="00EA77CC" w:rsidRDefault="00F42D59" w:rsidP="00114F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A5201C" w14:textId="20E0B4C1" w:rsidR="00114F69" w:rsidRPr="00EA77CC" w:rsidRDefault="00EA77CC" w:rsidP="00114F69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69" w:rsidRPr="00EA77CC">
        <w:rPr>
          <w:rFonts w:ascii="Times New Roman" w:hAnsi="Times New Roman" w:cs="Times New Roman"/>
          <w:sz w:val="24"/>
          <w:szCs w:val="24"/>
        </w:rPr>
        <w:t>Predsjednica Općinskog vijeća</w:t>
      </w:r>
    </w:p>
    <w:p w14:paraId="7E1B4663" w14:textId="7D534325" w:rsidR="00D61BB7" w:rsidRPr="00EA77CC" w:rsidRDefault="00114F69" w:rsidP="00114F69">
      <w:pPr>
        <w:rPr>
          <w:rFonts w:ascii="Times New Roman" w:hAnsi="Times New Roman" w:cs="Times New Roman"/>
        </w:rPr>
      </w:pPr>
      <w:r w:rsidRPr="00EA77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Anamarija Maruna</w:t>
      </w:r>
    </w:p>
    <w:sectPr w:rsidR="00D61BB7" w:rsidRPr="00EA77C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C756" w14:textId="77777777" w:rsidR="00AE1650" w:rsidRDefault="00AE1650" w:rsidP="00B11DF7">
      <w:pPr>
        <w:spacing w:after="0" w:line="240" w:lineRule="auto"/>
      </w:pPr>
      <w:r>
        <w:separator/>
      </w:r>
    </w:p>
  </w:endnote>
  <w:endnote w:type="continuationSeparator" w:id="0">
    <w:p w14:paraId="5C2CE7A2" w14:textId="77777777" w:rsidR="00AE1650" w:rsidRDefault="00AE1650" w:rsidP="00B11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5CAC9" w14:textId="77777777" w:rsidR="00AE1650" w:rsidRDefault="00AE1650" w:rsidP="00B11DF7">
      <w:pPr>
        <w:spacing w:after="0" w:line="240" w:lineRule="auto"/>
      </w:pPr>
      <w:r>
        <w:separator/>
      </w:r>
    </w:p>
  </w:footnote>
  <w:footnote w:type="continuationSeparator" w:id="0">
    <w:p w14:paraId="7A054E03" w14:textId="77777777" w:rsidR="00AE1650" w:rsidRDefault="00AE1650" w:rsidP="00B11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AE23" w14:textId="55D2890B" w:rsidR="00B11DF7" w:rsidRDefault="00B11DF7" w:rsidP="00B11DF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6905"/>
    <w:multiLevelType w:val="hybridMultilevel"/>
    <w:tmpl w:val="5F38476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211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69"/>
    <w:rsid w:val="00114F69"/>
    <w:rsid w:val="00152935"/>
    <w:rsid w:val="00315B67"/>
    <w:rsid w:val="00330069"/>
    <w:rsid w:val="00523F1B"/>
    <w:rsid w:val="0054012A"/>
    <w:rsid w:val="005F61DE"/>
    <w:rsid w:val="00637C8E"/>
    <w:rsid w:val="00641C65"/>
    <w:rsid w:val="00671C40"/>
    <w:rsid w:val="009164E3"/>
    <w:rsid w:val="00AB3961"/>
    <w:rsid w:val="00AE1650"/>
    <w:rsid w:val="00B11DF7"/>
    <w:rsid w:val="00B43864"/>
    <w:rsid w:val="00BA6B78"/>
    <w:rsid w:val="00D36D5C"/>
    <w:rsid w:val="00D61BB7"/>
    <w:rsid w:val="00D80BF4"/>
    <w:rsid w:val="00DC689D"/>
    <w:rsid w:val="00E240C0"/>
    <w:rsid w:val="00EA77CC"/>
    <w:rsid w:val="00F42D59"/>
    <w:rsid w:val="00FA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879C4"/>
  <w15:chartTrackingRefBased/>
  <w15:docId w15:val="{AF969615-F639-4E1C-9464-8CFD444A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F6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F69"/>
    <w:pPr>
      <w:ind w:left="720"/>
      <w:contextualSpacing/>
    </w:pPr>
  </w:style>
  <w:style w:type="paragraph" w:customStyle="1" w:styleId="Standard">
    <w:name w:val="Standard"/>
    <w:rsid w:val="00EA77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HeaderChar"/>
    <w:rsid w:val="00EA77CC"/>
    <w:pPr>
      <w:tabs>
        <w:tab w:val="center" w:pos="4320"/>
        <w:tab w:val="right" w:pos="8640"/>
      </w:tabs>
      <w:overflowPunct w:val="0"/>
      <w:autoSpaceDE w:val="0"/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EA77CC"/>
    <w:rPr>
      <w:rFonts w:ascii="Times New Roman" w:eastAsia="SimSun" w:hAnsi="Times New Roman" w:cs="Mangal"/>
      <w:kern w:val="3"/>
      <w:sz w:val="20"/>
      <w:szCs w:val="20"/>
      <w:lang w:val="en-GB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B11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7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cp:lastPrinted>2026-06-08T11:00:00Z</cp:lastPrinted>
  <dcterms:created xsi:type="dcterms:W3CDTF">2025-03-21T15:43:00Z</dcterms:created>
  <dcterms:modified xsi:type="dcterms:W3CDTF">2026-06-08T11:00:00Z</dcterms:modified>
</cp:coreProperties>
</file>